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丽水学院专业学位硕士研究生导师</w:t>
      </w:r>
      <w:r>
        <w:rPr>
          <w:rFonts w:hint="eastAsia" w:ascii="方正小标宋简体" w:eastAsia="方正小标宋简体" w:hAnsiTheme="minorEastAsia"/>
          <w:sz w:val="36"/>
          <w:szCs w:val="36"/>
        </w:rPr>
        <w:t>资质和科研</w:t>
      </w: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业绩</w:t>
      </w:r>
      <w:r>
        <w:rPr>
          <w:rFonts w:hint="eastAsia" w:ascii="方正小标宋简体" w:eastAsia="方正小标宋简体" w:hAnsiTheme="minorEastAsia"/>
          <w:sz w:val="36"/>
          <w:szCs w:val="36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 w:hAnsiTheme="minorEastAsia"/>
          <w:sz w:val="36"/>
          <w:szCs w:val="36"/>
          <w:lang w:eastAsia="zh-CN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（教育硕士专业学位）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资质要求</w:t>
      </w:r>
    </w:p>
    <w:p>
      <w:pPr>
        <w:widowControl w:val="0"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widowControl w:val="0"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科研业绩要求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br w:type="page"/>
      </w:r>
    </w:p>
    <w:p>
      <w:pPr>
        <w:jc w:val="center"/>
        <w:rPr>
          <w:rFonts w:hint="eastAsia"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丽水学院专业学位硕士研究生导师</w:t>
      </w:r>
      <w:r>
        <w:rPr>
          <w:rFonts w:hint="eastAsia" w:ascii="方正小标宋简体" w:eastAsia="方正小标宋简体" w:hAnsiTheme="minorEastAsia"/>
          <w:sz w:val="36"/>
          <w:szCs w:val="36"/>
        </w:rPr>
        <w:t>资质和科研</w:t>
      </w: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业绩</w:t>
      </w:r>
      <w:r>
        <w:rPr>
          <w:rFonts w:hint="eastAsia" w:ascii="方正小标宋简体" w:eastAsia="方正小标宋简体" w:hAnsiTheme="minorEastAsia"/>
          <w:sz w:val="36"/>
          <w:szCs w:val="36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 w:hAnsiTheme="minorEastAsia"/>
          <w:sz w:val="36"/>
          <w:szCs w:val="36"/>
          <w:lang w:eastAsia="zh-CN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（农业硕士专业学位）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一、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资质要求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科研业绩要求</w:t>
      </w:r>
    </w:p>
    <w:p>
      <w:pP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br w:type="page"/>
      </w:r>
    </w:p>
    <w:p>
      <w:pPr>
        <w:widowControl w:val="0"/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丽水学院专业学位硕士研究生导师</w:t>
      </w:r>
      <w:r>
        <w:rPr>
          <w:rFonts w:hint="eastAsia" w:ascii="方正小标宋简体" w:eastAsia="方正小标宋简体" w:hAnsiTheme="minorEastAsia"/>
          <w:sz w:val="36"/>
          <w:szCs w:val="36"/>
        </w:rPr>
        <w:t>资质和科研</w:t>
      </w: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业绩</w:t>
      </w:r>
      <w:r>
        <w:rPr>
          <w:rFonts w:hint="eastAsia" w:ascii="方正小标宋简体" w:eastAsia="方正小标宋简体" w:hAnsiTheme="minorEastAsia"/>
          <w:sz w:val="36"/>
          <w:szCs w:val="36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eastAsia="方正小标宋简体" w:hAnsiTheme="minorEastAsia"/>
          <w:sz w:val="36"/>
          <w:szCs w:val="36"/>
          <w:lang w:eastAsia="zh-CN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eastAsia="zh-CN"/>
        </w:rPr>
        <w:t>（护理硕士专业学位）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资质要求</w:t>
      </w: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二、科研业绩要求</w:t>
      </w:r>
    </w:p>
    <w:p>
      <w:pPr>
        <w:jc w:val="center"/>
        <w:rPr>
          <w:rFonts w:hint="eastAsia" w:ascii="方正小标宋简体" w:eastAsia="方正小标宋简体" w:hAnsiTheme="minorEastAsia"/>
          <w:sz w:val="32"/>
          <w:szCs w:val="32"/>
        </w:rPr>
      </w:pPr>
    </w:p>
    <w:p>
      <w:pPr>
        <w:widowControl w:val="0"/>
        <w:numPr>
          <w:numId w:val="0"/>
        </w:numPr>
        <w:ind w:leftChars="0"/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eastAsia="方正小标宋简体" w:hAnsiTheme="minorEastAsia"/>
          <w:sz w:val="32"/>
          <w:szCs w:val="32"/>
        </w:rPr>
      </w:pPr>
    </w:p>
    <w:sectPr>
      <w:pgSz w:w="11906" w:h="16838"/>
      <w:pgMar w:top="1440" w:right="1633" w:bottom="1440" w:left="163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riam">
    <w:panose1 w:val="020B0502050101010101"/>
    <w:charset w:val="00"/>
    <w:family w:val="auto"/>
    <w:pitch w:val="default"/>
    <w:sig w:usb0="00000801" w:usb1="00000000" w:usb2="00000000" w:usb3="00000000" w:csb0="00000020" w:csb1="00200000"/>
  </w:font>
  <w:font w:name="OCR A Extended">
    <w:panose1 w:val="02010509020102010303"/>
    <w:charset w:val="00"/>
    <w:family w:val="auto"/>
    <w:pitch w:val="default"/>
    <w:sig w:usb0="00000003" w:usb1="00000000" w:usb2="00000000" w:usb3="00000000" w:csb0="2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1285A4"/>
    <w:multiLevelType w:val="singleLevel"/>
    <w:tmpl w:val="CA1285A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ECE899"/>
    <w:multiLevelType w:val="singleLevel"/>
    <w:tmpl w:val="FFECE8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E3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2021-11-18T00:52:19Z</dcterms:created>
  <dc:creator>Administrator</dc:creator>
  <cp:lastModifiedBy>Administrator</cp:lastModifiedBy>
  <dcterms:modified xsi:type="dcterms:W3CDTF">2021-11-18T00:58:05Z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